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00" w:rsidRPr="00FB0E00" w:rsidRDefault="0042351D" w:rsidP="00FB0E00">
      <w:pPr>
        <w:jc w:val="center"/>
        <w:rPr>
          <w:b/>
          <w:sz w:val="24"/>
          <w:szCs w:val="24"/>
          <w:lang w:eastAsia="ru-RU"/>
        </w:rPr>
      </w:pPr>
      <w:r w:rsidRPr="00FB0E00">
        <w:rPr>
          <w:b/>
          <w:caps/>
          <w:sz w:val="24"/>
          <w:szCs w:val="24"/>
          <w:lang w:eastAsia="ru-RU"/>
        </w:rPr>
        <w:t>Заявка</w:t>
      </w:r>
      <w:r w:rsidR="00FB0E00" w:rsidRPr="00FB0E00">
        <w:rPr>
          <w:b/>
          <w:caps/>
          <w:sz w:val="24"/>
          <w:szCs w:val="24"/>
          <w:lang w:eastAsia="ru-RU"/>
        </w:rPr>
        <w:t xml:space="preserve"> </w:t>
      </w:r>
      <w:r w:rsidRPr="00FB0E00">
        <w:rPr>
          <w:b/>
          <w:sz w:val="24"/>
          <w:szCs w:val="24"/>
          <w:lang w:eastAsia="ru-RU"/>
        </w:rPr>
        <w:t>на проведение тренировочного тестирования</w:t>
      </w:r>
      <w:r w:rsidR="00FB0E00">
        <w:rPr>
          <w:b/>
          <w:sz w:val="24"/>
          <w:szCs w:val="24"/>
          <w:lang w:eastAsia="ru-RU"/>
        </w:rPr>
        <w:t xml:space="preserve"> (</w:t>
      </w:r>
      <w:r w:rsidR="004C4E2E">
        <w:rPr>
          <w:b/>
          <w:sz w:val="24"/>
          <w:szCs w:val="24"/>
          <w:lang w:eastAsia="ru-RU"/>
        </w:rPr>
        <w:t>февраль</w:t>
      </w:r>
      <w:r w:rsidR="001E34D6">
        <w:rPr>
          <w:b/>
          <w:sz w:val="24"/>
          <w:szCs w:val="24"/>
          <w:lang w:eastAsia="ru-RU"/>
        </w:rPr>
        <w:t>–май</w:t>
      </w:r>
      <w:r w:rsidR="00933D15">
        <w:rPr>
          <w:b/>
          <w:sz w:val="24"/>
          <w:szCs w:val="24"/>
          <w:lang w:eastAsia="ru-RU"/>
        </w:rPr>
        <w:t xml:space="preserve"> 20</w:t>
      </w:r>
      <w:r w:rsidR="004E5C2D" w:rsidRPr="004E5C2D">
        <w:rPr>
          <w:b/>
          <w:sz w:val="24"/>
          <w:szCs w:val="24"/>
          <w:lang w:eastAsia="ru-RU"/>
        </w:rPr>
        <w:t>2</w:t>
      </w:r>
      <w:r w:rsidR="009D4166" w:rsidRPr="009D4166">
        <w:rPr>
          <w:b/>
          <w:sz w:val="24"/>
          <w:szCs w:val="24"/>
          <w:lang w:eastAsia="ru-RU"/>
        </w:rPr>
        <w:t>6</w:t>
      </w:r>
      <w:r w:rsidR="0002054E">
        <w:rPr>
          <w:b/>
          <w:sz w:val="24"/>
          <w:szCs w:val="24"/>
          <w:lang w:eastAsia="ru-RU"/>
        </w:rPr>
        <w:t xml:space="preserve"> </w:t>
      </w:r>
      <w:r w:rsidR="00FB0E00">
        <w:rPr>
          <w:b/>
          <w:sz w:val="24"/>
          <w:szCs w:val="24"/>
          <w:lang w:eastAsia="ru-RU"/>
        </w:rPr>
        <w:t>г.)</w:t>
      </w:r>
    </w:p>
    <w:p w:rsidR="0042351D" w:rsidRDefault="0042351D" w:rsidP="00FB0E00">
      <w:pPr>
        <w:jc w:val="center"/>
        <w:rPr>
          <w:sz w:val="24"/>
          <w:szCs w:val="24"/>
          <w:lang w:eastAsia="ru-RU"/>
        </w:rPr>
      </w:pPr>
      <w:r w:rsidRPr="0042351D">
        <w:rPr>
          <w:sz w:val="24"/>
          <w:szCs w:val="24"/>
          <w:lang w:eastAsia="ru-RU"/>
        </w:rPr>
        <w:t>по диагностике уровня готовности обучающихся выпускных классов</w:t>
      </w:r>
      <w:r w:rsidR="005159EA" w:rsidRPr="005159EA">
        <w:rPr>
          <w:sz w:val="24"/>
          <w:szCs w:val="24"/>
          <w:lang w:eastAsia="ru-RU"/>
        </w:rPr>
        <w:t xml:space="preserve"> </w:t>
      </w:r>
      <w:r w:rsidR="000C73BB">
        <w:rPr>
          <w:sz w:val="24"/>
          <w:szCs w:val="24"/>
          <w:lang w:eastAsia="ru-RU"/>
        </w:rPr>
        <w:t>к государственной итоговой</w:t>
      </w:r>
      <w:r w:rsidRPr="0042351D">
        <w:rPr>
          <w:sz w:val="24"/>
          <w:szCs w:val="24"/>
          <w:lang w:eastAsia="ru-RU"/>
        </w:rPr>
        <w:t xml:space="preserve"> аттестации</w:t>
      </w:r>
    </w:p>
    <w:p w:rsidR="001A0C70" w:rsidRPr="0042351D" w:rsidRDefault="001A0C70" w:rsidP="00FB0E00">
      <w:pPr>
        <w:jc w:val="center"/>
        <w:rPr>
          <w:sz w:val="24"/>
          <w:szCs w:val="24"/>
          <w:lang w:eastAsia="ru-RU"/>
        </w:rPr>
      </w:pPr>
    </w:p>
    <w:p w:rsidR="0042351D" w:rsidRDefault="008D1970" w:rsidP="0042351D">
      <w:pPr>
        <w:suppressAutoHyphens w:val="0"/>
        <w:rPr>
          <w:sz w:val="24"/>
          <w:szCs w:val="24"/>
          <w:lang w:eastAsia="ru-RU"/>
        </w:rPr>
      </w:pPr>
      <w:r w:rsidRPr="00887CA5">
        <w:rPr>
          <w:b/>
          <w:sz w:val="24"/>
          <w:szCs w:val="24"/>
          <w:lang w:eastAsia="ru-RU"/>
        </w:rPr>
        <w:t>Город/район</w:t>
      </w:r>
      <w:r w:rsidR="005C2CDA">
        <w:rPr>
          <w:b/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______________</w:t>
      </w:r>
      <w:r w:rsidR="00A73DA9" w:rsidRPr="00A73DA9">
        <w:rPr>
          <w:sz w:val="24"/>
          <w:szCs w:val="24"/>
          <w:lang w:eastAsia="ru-RU"/>
        </w:rPr>
        <w:t>_____________________________________</w:t>
      </w:r>
      <w:r w:rsidR="00FD4D31">
        <w:rPr>
          <w:sz w:val="24"/>
          <w:szCs w:val="24"/>
          <w:lang w:eastAsia="ru-RU"/>
        </w:rPr>
        <w:t>_______________________________________</w:t>
      </w:r>
      <w:r w:rsidR="00A73DA9" w:rsidRPr="00A73DA9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__________________</w:t>
      </w:r>
    </w:p>
    <w:p w:rsidR="008410C8" w:rsidRDefault="00752B70" w:rsidP="0042351D">
      <w:pPr>
        <w:suppressAutoHyphens w:val="0"/>
        <w:rPr>
          <w:sz w:val="24"/>
          <w:szCs w:val="24"/>
          <w:lang w:eastAsia="ru-RU"/>
        </w:rPr>
      </w:pPr>
      <w:r w:rsidRPr="00887CA5">
        <w:rPr>
          <w:b/>
          <w:sz w:val="24"/>
          <w:szCs w:val="24"/>
          <w:lang w:eastAsia="ru-RU"/>
        </w:rPr>
        <w:t>Код и н</w:t>
      </w:r>
      <w:r w:rsidR="008410C8" w:rsidRPr="00887CA5">
        <w:rPr>
          <w:b/>
          <w:sz w:val="24"/>
          <w:szCs w:val="24"/>
          <w:lang w:eastAsia="ru-RU"/>
        </w:rPr>
        <w:t>аименование организации (</w:t>
      </w:r>
      <w:r w:rsidR="008D1970" w:rsidRPr="00887CA5">
        <w:rPr>
          <w:b/>
          <w:sz w:val="24"/>
          <w:szCs w:val="24"/>
          <w:lang w:eastAsia="ru-RU"/>
        </w:rPr>
        <w:t xml:space="preserve">муниципальный орган управления образованием или </w:t>
      </w:r>
      <w:r w:rsidR="008410C8" w:rsidRPr="00887CA5">
        <w:rPr>
          <w:b/>
          <w:sz w:val="24"/>
          <w:szCs w:val="24"/>
          <w:lang w:eastAsia="ru-RU"/>
        </w:rPr>
        <w:t>образовательн</w:t>
      </w:r>
      <w:r w:rsidR="008D1970" w:rsidRPr="00887CA5">
        <w:rPr>
          <w:b/>
          <w:sz w:val="24"/>
          <w:szCs w:val="24"/>
          <w:lang w:eastAsia="ru-RU"/>
        </w:rPr>
        <w:t>ая организация</w:t>
      </w:r>
      <w:r w:rsidR="008410C8" w:rsidRPr="00887CA5">
        <w:rPr>
          <w:b/>
          <w:sz w:val="24"/>
          <w:szCs w:val="24"/>
          <w:lang w:eastAsia="ru-RU"/>
        </w:rPr>
        <w:t>)</w:t>
      </w:r>
      <w:r w:rsidR="005C2CDA">
        <w:rPr>
          <w:b/>
          <w:sz w:val="24"/>
          <w:szCs w:val="24"/>
          <w:lang w:eastAsia="ru-RU"/>
        </w:rPr>
        <w:t>:</w:t>
      </w:r>
      <w:r w:rsidR="008D1970">
        <w:rPr>
          <w:sz w:val="24"/>
          <w:szCs w:val="24"/>
          <w:lang w:eastAsia="ru-RU"/>
        </w:rPr>
        <w:t xml:space="preserve"> _</w:t>
      </w:r>
      <w:r w:rsidR="00A73DA9" w:rsidRPr="00A73DA9">
        <w:rPr>
          <w:sz w:val="24"/>
          <w:szCs w:val="24"/>
          <w:lang w:eastAsia="ru-RU"/>
        </w:rPr>
        <w:t>____________________________________</w:t>
      </w:r>
      <w:r>
        <w:rPr>
          <w:sz w:val="24"/>
          <w:szCs w:val="24"/>
          <w:lang w:eastAsia="ru-RU"/>
        </w:rPr>
        <w:t>_</w:t>
      </w:r>
      <w:r w:rsidR="00A73DA9" w:rsidRPr="00A73DA9">
        <w:rPr>
          <w:sz w:val="24"/>
          <w:szCs w:val="24"/>
          <w:lang w:eastAsia="ru-RU"/>
        </w:rPr>
        <w:t>__________________</w:t>
      </w:r>
      <w:r w:rsidR="00CF2BAE">
        <w:rPr>
          <w:sz w:val="24"/>
          <w:szCs w:val="24"/>
          <w:lang w:eastAsia="ru-RU"/>
        </w:rPr>
        <w:t>_________________________________________________________________</w:t>
      </w:r>
      <w:r w:rsidR="00A73DA9" w:rsidRPr="00A73DA9">
        <w:rPr>
          <w:sz w:val="24"/>
          <w:szCs w:val="24"/>
          <w:lang w:eastAsia="ru-RU"/>
        </w:rPr>
        <w:t>_</w:t>
      </w:r>
      <w:r w:rsidR="000C73BB">
        <w:rPr>
          <w:sz w:val="24"/>
          <w:szCs w:val="24"/>
          <w:lang w:eastAsia="ru-RU"/>
        </w:rPr>
        <w:t>______</w:t>
      </w:r>
    </w:p>
    <w:p w:rsidR="005C2CDA" w:rsidRDefault="005C2CDA" w:rsidP="0042351D">
      <w:pPr>
        <w:suppressAutoHyphens w:val="0"/>
        <w:rPr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8"/>
        <w:gridCol w:w="3402"/>
        <w:gridCol w:w="3402"/>
        <w:gridCol w:w="3544"/>
      </w:tblGrid>
      <w:tr w:rsidR="0086312E" w:rsidRPr="0086312E" w:rsidTr="00F6380C">
        <w:trPr>
          <w:trHeight w:val="889"/>
        </w:trPr>
        <w:tc>
          <w:tcPr>
            <w:tcW w:w="5098" w:type="dxa"/>
            <w:vAlign w:val="center"/>
          </w:tcPr>
          <w:p w:rsidR="0086312E" w:rsidRPr="0086312E" w:rsidRDefault="0086312E" w:rsidP="006946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3402" w:type="dxa"/>
            <w:vAlign w:val="center"/>
          </w:tcPr>
          <w:p w:rsidR="005C2CDA" w:rsidRDefault="0086312E" w:rsidP="005C2CD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 xml:space="preserve">во </w:t>
            </w:r>
          </w:p>
          <w:p w:rsidR="0086312E" w:rsidRPr="0086312E" w:rsidRDefault="0086312E" w:rsidP="005C2CDA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участников</w:t>
            </w:r>
            <w:r w:rsidRPr="0086312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6380C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 xml:space="preserve">во образовательных </w:t>
            </w:r>
          </w:p>
          <w:p w:rsidR="0086312E" w:rsidRPr="0086312E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 xml:space="preserve">организаций, </w:t>
            </w:r>
            <w:r w:rsidRPr="0086312E">
              <w:rPr>
                <w:sz w:val="22"/>
                <w:szCs w:val="22"/>
                <w:lang w:eastAsia="ru-RU"/>
              </w:rPr>
              <w:t>принимающих участие в тестировании</w:t>
            </w:r>
          </w:p>
        </w:tc>
        <w:tc>
          <w:tcPr>
            <w:tcW w:w="3544" w:type="dxa"/>
            <w:vAlign w:val="center"/>
          </w:tcPr>
          <w:p w:rsidR="0086312E" w:rsidRPr="0086312E" w:rsidRDefault="0086312E" w:rsidP="005C2CD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6312E">
              <w:rPr>
                <w:b/>
                <w:sz w:val="22"/>
                <w:szCs w:val="22"/>
                <w:lang w:eastAsia="ru-RU"/>
              </w:rPr>
              <w:t>Кол</w:t>
            </w:r>
            <w:r w:rsidR="005C2CDA">
              <w:rPr>
                <w:b/>
                <w:sz w:val="22"/>
                <w:szCs w:val="22"/>
                <w:lang w:eastAsia="ru-RU"/>
              </w:rPr>
              <w:t>-</w:t>
            </w:r>
            <w:r w:rsidRPr="0086312E">
              <w:rPr>
                <w:b/>
                <w:sz w:val="22"/>
                <w:szCs w:val="22"/>
                <w:lang w:eastAsia="ru-RU"/>
              </w:rPr>
              <w:t>во конвертов</w:t>
            </w:r>
            <w:r w:rsidRPr="0086312E">
              <w:rPr>
                <w:sz w:val="22"/>
                <w:szCs w:val="22"/>
                <w:lang w:eastAsia="ru-RU"/>
              </w:rPr>
              <w:t xml:space="preserve"> н</w:t>
            </w:r>
            <w:r>
              <w:rPr>
                <w:sz w:val="22"/>
                <w:szCs w:val="22"/>
                <w:lang w:eastAsia="ru-RU"/>
              </w:rPr>
              <w:t>еобходимых для упаковки бланков ответов</w:t>
            </w:r>
            <w:r w:rsidRPr="0086312E">
              <w:rPr>
                <w:sz w:val="22"/>
                <w:szCs w:val="22"/>
                <w:lang w:eastAsia="ru-RU"/>
              </w:rPr>
              <w:t xml:space="preserve"> (из расчета 1 конверт на 1 аудиторию)</w:t>
            </w:r>
          </w:p>
        </w:tc>
      </w:tr>
      <w:tr w:rsidR="008A5478" w:rsidRPr="0086312E" w:rsidTr="00F6380C">
        <w:trPr>
          <w:trHeight w:val="240"/>
        </w:trPr>
        <w:tc>
          <w:tcPr>
            <w:tcW w:w="15446" w:type="dxa"/>
            <w:gridSpan w:val="4"/>
            <w:shd w:val="clear" w:color="auto" w:fill="D9D9D9" w:themeFill="background1" w:themeFillShade="D9"/>
          </w:tcPr>
          <w:p w:rsidR="008A5478" w:rsidRPr="0086312E" w:rsidRDefault="008A5478" w:rsidP="00694643">
            <w:pPr>
              <w:suppressAutoHyphens w:val="0"/>
              <w:rPr>
                <w:b/>
                <w:i/>
                <w:sz w:val="22"/>
                <w:szCs w:val="22"/>
                <w:lang w:eastAsia="ru-RU"/>
              </w:rPr>
            </w:pPr>
            <w:r w:rsidRPr="0086312E">
              <w:rPr>
                <w:b/>
                <w:i/>
                <w:sz w:val="22"/>
                <w:szCs w:val="22"/>
                <w:lang w:eastAsia="ru-RU"/>
              </w:rPr>
              <w:t>Тренировочное тестирование в форме ЕГЭ</w:t>
            </w: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Русский язык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профильная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2536B" w:rsidRPr="0086312E" w:rsidTr="00F6380C">
        <w:trPr>
          <w:trHeight w:val="240"/>
        </w:trPr>
        <w:tc>
          <w:tcPr>
            <w:tcW w:w="5098" w:type="dxa"/>
          </w:tcPr>
          <w:p w:rsidR="0082536B" w:rsidRPr="0086312E" w:rsidRDefault="0082536B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базовая (11 класс)</w:t>
            </w:r>
          </w:p>
        </w:tc>
        <w:tc>
          <w:tcPr>
            <w:tcW w:w="3402" w:type="dxa"/>
          </w:tcPr>
          <w:p w:rsidR="0082536B" w:rsidRPr="0086312E" w:rsidRDefault="0082536B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2536B" w:rsidRPr="0086312E" w:rsidRDefault="0082536B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2536B" w:rsidRPr="0086312E" w:rsidRDefault="0082536B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Физика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Химия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Биология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История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География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AD1C58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Английский язык (письменная часть)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Обществознание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Литература (11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4F766F" w:rsidRPr="0086312E" w:rsidTr="00F6380C">
        <w:trPr>
          <w:trHeight w:val="253"/>
        </w:trPr>
        <w:tc>
          <w:tcPr>
            <w:tcW w:w="15446" w:type="dxa"/>
            <w:gridSpan w:val="4"/>
            <w:shd w:val="clear" w:color="auto" w:fill="D9D9D9" w:themeFill="background1" w:themeFillShade="D9"/>
          </w:tcPr>
          <w:p w:rsidR="004F766F" w:rsidRPr="0086312E" w:rsidRDefault="004F766F" w:rsidP="004F766F">
            <w:pPr>
              <w:suppressAutoHyphens w:val="0"/>
              <w:rPr>
                <w:b/>
                <w:i/>
                <w:sz w:val="22"/>
                <w:szCs w:val="22"/>
                <w:lang w:eastAsia="ru-RU"/>
              </w:rPr>
            </w:pPr>
            <w:r w:rsidRPr="0086312E">
              <w:rPr>
                <w:b/>
                <w:i/>
                <w:sz w:val="22"/>
                <w:szCs w:val="22"/>
                <w:shd w:val="clear" w:color="auto" w:fill="D9D9D9" w:themeFill="background1" w:themeFillShade="D9"/>
                <w:lang w:eastAsia="ru-RU"/>
              </w:rPr>
              <w:t>Тренировочное</w:t>
            </w:r>
            <w:r w:rsidRPr="0086312E">
              <w:rPr>
                <w:b/>
                <w:i/>
                <w:sz w:val="22"/>
                <w:szCs w:val="22"/>
                <w:lang w:eastAsia="ru-RU"/>
              </w:rPr>
              <w:t xml:space="preserve"> тестирование в форме ОГЭ</w:t>
            </w: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Русский язык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Математика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Физика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Химия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Информатика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Биология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История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География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AD1C58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Английский язык (письменная часть)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4F766F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Обществознание (9 класс)</w:t>
            </w: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4F766F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  <w:tr w:rsidR="0086312E" w:rsidRPr="0086312E" w:rsidTr="00F6380C">
        <w:trPr>
          <w:trHeight w:val="240"/>
        </w:trPr>
        <w:tc>
          <w:tcPr>
            <w:tcW w:w="5098" w:type="dxa"/>
          </w:tcPr>
          <w:p w:rsidR="0086312E" w:rsidRPr="0086312E" w:rsidRDefault="0086312E" w:rsidP="00EE47D3">
            <w:pPr>
              <w:pStyle w:val="15"/>
              <w:spacing w:before="0" w:line="240" w:lineRule="auto"/>
              <w:jc w:val="both"/>
              <w:rPr>
                <w:spacing w:val="-2"/>
                <w:sz w:val="22"/>
                <w:szCs w:val="22"/>
              </w:rPr>
            </w:pPr>
            <w:r w:rsidRPr="0086312E">
              <w:rPr>
                <w:spacing w:val="-2"/>
                <w:sz w:val="22"/>
                <w:szCs w:val="22"/>
              </w:rPr>
              <w:t>Литература (9 класс)</w:t>
            </w:r>
          </w:p>
        </w:tc>
        <w:tc>
          <w:tcPr>
            <w:tcW w:w="3402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402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544" w:type="dxa"/>
          </w:tcPr>
          <w:p w:rsidR="0086312E" w:rsidRPr="0086312E" w:rsidRDefault="0086312E" w:rsidP="00EE47D3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</w:tbl>
    <w:p w:rsidR="009C1A17" w:rsidRPr="00E765F4" w:rsidRDefault="009C1A17" w:rsidP="00255C81">
      <w:pPr>
        <w:suppressAutoHyphens w:val="0"/>
        <w:spacing w:before="120" w:after="120"/>
        <w:rPr>
          <w:spacing w:val="-2"/>
          <w:sz w:val="24"/>
          <w:szCs w:val="24"/>
          <w:lang w:eastAsia="ru-RU"/>
        </w:rPr>
      </w:pPr>
      <w:r w:rsidRPr="00E765F4">
        <w:rPr>
          <w:b/>
          <w:spacing w:val="-2"/>
          <w:sz w:val="24"/>
          <w:szCs w:val="24"/>
          <w:lang w:eastAsia="ru-RU"/>
        </w:rPr>
        <w:t>Планируемая дата получения экзаменационных материалов в РЦОИ</w:t>
      </w:r>
      <w:r w:rsidRPr="00E765F4">
        <w:rPr>
          <w:spacing w:val="-2"/>
          <w:sz w:val="24"/>
          <w:szCs w:val="24"/>
          <w:lang w:eastAsia="ru-RU"/>
        </w:rPr>
        <w:t xml:space="preserve"> ____________________________________________________________________</w:t>
      </w:r>
    </w:p>
    <w:p w:rsidR="009C1A17" w:rsidRPr="00E765F4" w:rsidRDefault="009C1A17" w:rsidP="0085485E">
      <w:pPr>
        <w:tabs>
          <w:tab w:val="right" w:pos="9800"/>
        </w:tabs>
        <w:suppressAutoHyphens w:val="0"/>
        <w:rPr>
          <w:sz w:val="24"/>
          <w:szCs w:val="24"/>
          <w:lang w:eastAsia="ru-RU"/>
        </w:rPr>
      </w:pPr>
      <w:r w:rsidRPr="00E765F4">
        <w:rPr>
          <w:b/>
          <w:sz w:val="24"/>
          <w:szCs w:val="24"/>
          <w:lang w:eastAsia="ru-RU"/>
        </w:rPr>
        <w:t xml:space="preserve">Ответственный за проведение тестирования </w:t>
      </w:r>
      <w:r w:rsidRPr="00E765F4">
        <w:rPr>
          <w:sz w:val="24"/>
          <w:szCs w:val="24"/>
          <w:lang w:eastAsia="ru-RU"/>
        </w:rPr>
        <w:t>________________________________________________________________________________________</w:t>
      </w:r>
    </w:p>
    <w:p w:rsidR="009C1A17" w:rsidRPr="0086312E" w:rsidRDefault="009C1A17" w:rsidP="0085485E">
      <w:pPr>
        <w:tabs>
          <w:tab w:val="left" w:pos="6200"/>
          <w:tab w:val="right" w:pos="9800"/>
        </w:tabs>
        <w:suppressAutoHyphens w:val="0"/>
        <w:spacing w:after="120"/>
        <w:jc w:val="both"/>
        <w:rPr>
          <w:sz w:val="16"/>
          <w:szCs w:val="16"/>
          <w:lang w:eastAsia="ru-RU"/>
        </w:rPr>
      </w:pPr>
      <w:r w:rsidRPr="00E765F4">
        <w:rPr>
          <w:sz w:val="24"/>
          <w:szCs w:val="24"/>
          <w:lang w:eastAsia="ru-RU"/>
        </w:rPr>
        <w:tab/>
      </w:r>
      <w:r w:rsidRPr="00E765F4">
        <w:rPr>
          <w:sz w:val="24"/>
          <w:szCs w:val="24"/>
          <w:lang w:eastAsia="ru-RU"/>
        </w:rPr>
        <w:tab/>
      </w:r>
      <w:r w:rsidRPr="0086312E">
        <w:rPr>
          <w:sz w:val="16"/>
          <w:szCs w:val="16"/>
          <w:lang w:eastAsia="ru-RU"/>
        </w:rPr>
        <w:t>(ФИО полностью)</w:t>
      </w:r>
    </w:p>
    <w:p w:rsidR="009C1A17" w:rsidRPr="00E765F4" w:rsidRDefault="009C1A17" w:rsidP="0085485E">
      <w:pPr>
        <w:tabs>
          <w:tab w:val="left" w:pos="6800"/>
        </w:tabs>
        <w:suppressAutoHyphens w:val="0"/>
        <w:spacing w:after="120"/>
        <w:rPr>
          <w:spacing w:val="-2"/>
          <w:sz w:val="24"/>
          <w:szCs w:val="24"/>
          <w:lang w:eastAsia="ru-RU"/>
        </w:rPr>
      </w:pPr>
      <w:r w:rsidRPr="00E765F4">
        <w:rPr>
          <w:b/>
          <w:sz w:val="24"/>
          <w:szCs w:val="24"/>
          <w:lang w:eastAsia="ru-RU"/>
        </w:rPr>
        <w:t xml:space="preserve">Контактный телефон </w:t>
      </w:r>
      <w:r w:rsidR="0086312E">
        <w:rPr>
          <w:b/>
          <w:sz w:val="24"/>
          <w:szCs w:val="24"/>
          <w:lang w:eastAsia="ru-RU"/>
        </w:rPr>
        <w:t xml:space="preserve">ответственного за проведение тестирования </w:t>
      </w:r>
      <w:r w:rsidRPr="00E765F4">
        <w:rPr>
          <w:spacing w:val="-2"/>
          <w:sz w:val="24"/>
          <w:szCs w:val="24"/>
          <w:u w:val="single"/>
          <w:lang w:eastAsia="ru-RU"/>
        </w:rPr>
        <w:t xml:space="preserve">   </w:t>
      </w:r>
      <w:r w:rsidRPr="00E765F4">
        <w:rPr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86312E" w:rsidRDefault="009C1A17" w:rsidP="0086312E">
      <w:pPr>
        <w:tabs>
          <w:tab w:val="right" w:pos="9356"/>
        </w:tabs>
        <w:suppressAutoHyphens w:val="0"/>
        <w:spacing w:after="120"/>
        <w:rPr>
          <w:b/>
          <w:bCs/>
          <w:lang w:eastAsia="ru-RU"/>
        </w:rPr>
      </w:pPr>
      <w:r w:rsidRPr="00E765F4">
        <w:rPr>
          <w:b/>
          <w:sz w:val="24"/>
          <w:szCs w:val="24"/>
          <w:lang w:val="en-US" w:eastAsia="ru-RU"/>
        </w:rPr>
        <w:t>E</w:t>
      </w:r>
      <w:r w:rsidRPr="00E765F4">
        <w:rPr>
          <w:b/>
          <w:sz w:val="24"/>
          <w:szCs w:val="24"/>
          <w:lang w:eastAsia="ru-RU"/>
        </w:rPr>
        <w:t>-</w:t>
      </w:r>
      <w:proofErr w:type="spellStart"/>
      <w:r w:rsidRPr="00E765F4">
        <w:rPr>
          <w:b/>
          <w:sz w:val="24"/>
          <w:szCs w:val="24"/>
          <w:lang w:eastAsia="ru-RU"/>
        </w:rPr>
        <w:t>mail</w:t>
      </w:r>
      <w:proofErr w:type="spellEnd"/>
      <w:r w:rsidRPr="00E765F4">
        <w:rPr>
          <w:b/>
          <w:sz w:val="24"/>
          <w:szCs w:val="24"/>
          <w:lang w:eastAsia="ru-RU"/>
        </w:rPr>
        <w:t xml:space="preserve"> </w:t>
      </w:r>
      <w:r w:rsidRPr="00E765F4">
        <w:rPr>
          <w:sz w:val="24"/>
          <w:szCs w:val="24"/>
          <w:lang w:eastAsia="ru-RU"/>
        </w:rPr>
        <w:t xml:space="preserve">(для отправки результатов тестирования): </w:t>
      </w:r>
      <w:r w:rsidRPr="00E765F4">
        <w:rPr>
          <w:spacing w:val="-2"/>
          <w:sz w:val="24"/>
          <w:szCs w:val="24"/>
          <w:lang w:eastAsia="ru-RU"/>
        </w:rPr>
        <w:t>_</w:t>
      </w:r>
      <w:r w:rsidR="00204B7E">
        <w:rPr>
          <w:spacing w:val="-2"/>
          <w:sz w:val="24"/>
          <w:szCs w:val="24"/>
          <w:lang w:eastAsia="ru-RU"/>
        </w:rPr>
        <w:t>________________</w:t>
      </w:r>
      <w:r w:rsidRPr="00E765F4">
        <w:rPr>
          <w:spacing w:val="-2"/>
          <w:sz w:val="24"/>
          <w:szCs w:val="24"/>
          <w:lang w:eastAsia="ru-RU"/>
        </w:rPr>
        <w:t>___</w:t>
      </w:r>
      <w:r w:rsidR="00204B7E">
        <w:rPr>
          <w:spacing w:val="-2"/>
          <w:sz w:val="24"/>
          <w:szCs w:val="24"/>
          <w:lang w:eastAsia="ru-RU"/>
        </w:rPr>
        <w:tab/>
      </w:r>
      <w:r w:rsidRPr="00E765F4">
        <w:rPr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lastRenderedPageBreak/>
        <w:t xml:space="preserve">Заявку необходимо подать не позднее чем за 7 </w:t>
      </w:r>
      <w:r w:rsidR="00204B7E">
        <w:rPr>
          <w:spacing w:val="-2"/>
          <w:sz w:val="28"/>
          <w:szCs w:val="28"/>
          <w:lang w:eastAsia="ru-RU"/>
        </w:rPr>
        <w:t>календарных</w:t>
      </w:r>
      <w:r w:rsidRPr="00FD14D9">
        <w:rPr>
          <w:spacing w:val="-2"/>
          <w:sz w:val="28"/>
          <w:szCs w:val="28"/>
          <w:lang w:eastAsia="ru-RU"/>
        </w:rPr>
        <w:t xml:space="preserve"> дней, предшествующих получению материалов.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rFonts w:ascii="Tahoma" w:hAnsi="Tahoma" w:cs="Tahoma"/>
          <w:color w:val="0000FF"/>
          <w:sz w:val="28"/>
          <w:szCs w:val="28"/>
          <w:u w:val="single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 xml:space="preserve">Заявки на участие в тестировании направлять </w:t>
      </w:r>
      <w:r w:rsidRPr="00863426">
        <w:rPr>
          <w:b/>
          <w:spacing w:val="-2"/>
          <w:sz w:val="28"/>
          <w:szCs w:val="28"/>
          <w:lang w:eastAsia="ru-RU"/>
        </w:rPr>
        <w:t xml:space="preserve">с </w:t>
      </w:r>
      <w:r w:rsidR="009D4166" w:rsidRPr="009D4166">
        <w:rPr>
          <w:b/>
          <w:spacing w:val="-2"/>
          <w:sz w:val="28"/>
          <w:szCs w:val="28"/>
          <w:lang w:eastAsia="ru-RU"/>
        </w:rPr>
        <w:t>1</w:t>
      </w:r>
      <w:r w:rsidR="00204B7E">
        <w:rPr>
          <w:b/>
          <w:spacing w:val="-2"/>
          <w:sz w:val="28"/>
          <w:szCs w:val="28"/>
          <w:lang w:eastAsia="ru-RU"/>
        </w:rPr>
        <w:t>7</w:t>
      </w:r>
      <w:r w:rsidRPr="00863426">
        <w:rPr>
          <w:b/>
          <w:spacing w:val="-2"/>
          <w:sz w:val="28"/>
          <w:szCs w:val="28"/>
          <w:lang w:eastAsia="ru-RU"/>
        </w:rPr>
        <w:t xml:space="preserve"> </w:t>
      </w:r>
      <w:r w:rsidR="00055482" w:rsidRPr="00863426">
        <w:rPr>
          <w:b/>
          <w:spacing w:val="-2"/>
          <w:sz w:val="28"/>
          <w:szCs w:val="28"/>
          <w:lang w:eastAsia="ru-RU"/>
        </w:rPr>
        <w:t>февраля</w:t>
      </w:r>
      <w:r w:rsidRPr="00863426">
        <w:rPr>
          <w:b/>
          <w:spacing w:val="-2"/>
          <w:sz w:val="28"/>
          <w:szCs w:val="28"/>
          <w:lang w:eastAsia="ru-RU"/>
        </w:rPr>
        <w:t xml:space="preserve"> по 2</w:t>
      </w:r>
      <w:r w:rsidR="009D4166" w:rsidRPr="009D4166">
        <w:rPr>
          <w:b/>
          <w:spacing w:val="-2"/>
          <w:sz w:val="28"/>
          <w:szCs w:val="28"/>
          <w:lang w:eastAsia="ru-RU"/>
        </w:rPr>
        <w:t>4</w:t>
      </w:r>
      <w:r w:rsidR="00055482" w:rsidRPr="00863426">
        <w:rPr>
          <w:b/>
          <w:spacing w:val="-2"/>
          <w:sz w:val="28"/>
          <w:szCs w:val="28"/>
          <w:lang w:eastAsia="ru-RU"/>
        </w:rPr>
        <w:t xml:space="preserve"> </w:t>
      </w:r>
      <w:r w:rsidRPr="00863426">
        <w:rPr>
          <w:b/>
          <w:spacing w:val="-2"/>
          <w:sz w:val="28"/>
          <w:szCs w:val="28"/>
          <w:lang w:eastAsia="ru-RU"/>
        </w:rPr>
        <w:t>апреля 202</w:t>
      </w:r>
      <w:r w:rsidR="009D4166" w:rsidRPr="009D4166">
        <w:rPr>
          <w:b/>
          <w:spacing w:val="-2"/>
          <w:sz w:val="28"/>
          <w:szCs w:val="28"/>
          <w:lang w:eastAsia="ru-RU"/>
        </w:rPr>
        <w:t>6</w:t>
      </w:r>
      <w:r w:rsidRPr="00863426">
        <w:rPr>
          <w:b/>
          <w:spacing w:val="-2"/>
          <w:sz w:val="28"/>
          <w:szCs w:val="28"/>
          <w:lang w:eastAsia="ru-RU"/>
        </w:rPr>
        <w:t xml:space="preserve"> г.</w:t>
      </w:r>
      <w:r w:rsidRPr="00FD14D9">
        <w:rPr>
          <w:b/>
          <w:spacing w:val="-2"/>
          <w:sz w:val="28"/>
          <w:szCs w:val="28"/>
          <w:lang w:eastAsia="ru-RU"/>
        </w:rPr>
        <w:t xml:space="preserve"> </w:t>
      </w:r>
      <w:r w:rsidRPr="00FD14D9">
        <w:rPr>
          <w:spacing w:val="-2"/>
          <w:sz w:val="28"/>
          <w:szCs w:val="28"/>
          <w:lang w:eastAsia="ru-RU"/>
        </w:rPr>
        <w:t xml:space="preserve">по адресу электронной почты </w:t>
      </w:r>
      <w:hyperlink r:id="rId8" w:history="1"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tt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val="x-none" w:eastAsia="ru-RU"/>
          </w:rPr>
          <w:t>@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eastAsia="ru-RU"/>
          </w:rPr>
          <w:t>22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edu</w:t>
        </w:r>
        <w:r w:rsidR="00C94BA3" w:rsidRPr="00FD14D9">
          <w:rPr>
            <w:rStyle w:val="a7"/>
            <w:rFonts w:ascii="Tahoma" w:hAnsi="Tahoma" w:cs="Tahoma"/>
            <w:sz w:val="28"/>
            <w:szCs w:val="28"/>
            <w:lang w:eastAsia="ru-RU"/>
          </w:rPr>
          <w:t>.</w:t>
        </w:r>
        <w:proofErr w:type="spellStart"/>
        <w:r w:rsidR="00C94BA3" w:rsidRPr="00FD14D9">
          <w:rPr>
            <w:rStyle w:val="a7"/>
            <w:rFonts w:ascii="Tahoma" w:hAnsi="Tahoma" w:cs="Tahoma"/>
            <w:sz w:val="28"/>
            <w:szCs w:val="28"/>
            <w:lang w:val="en-US" w:eastAsia="ru-RU"/>
          </w:rPr>
          <w:t>ru</w:t>
        </w:r>
        <w:proofErr w:type="spellEnd"/>
      </w:hyperlink>
    </w:p>
    <w:p w:rsidR="00C94BA3" w:rsidRPr="00FD14D9" w:rsidRDefault="00C94BA3" w:rsidP="00C91320">
      <w:pPr>
        <w:tabs>
          <w:tab w:val="left" w:pos="6800"/>
        </w:tabs>
        <w:suppressAutoHyphens w:val="0"/>
        <w:jc w:val="both"/>
        <w:rPr>
          <w:color w:val="FF0000"/>
          <w:spacing w:val="-2"/>
          <w:sz w:val="28"/>
          <w:szCs w:val="28"/>
          <w:lang w:eastAsia="ru-RU"/>
        </w:rPr>
      </w:pP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 xml:space="preserve">Адрес выдачи и приема на обработку экзаменационных материалов и оформления документов: г. Барнаул, ул. Партизанская, 195, </w:t>
      </w:r>
      <w:proofErr w:type="spellStart"/>
      <w:r w:rsidRPr="00FD14D9">
        <w:rPr>
          <w:spacing w:val="-2"/>
          <w:sz w:val="28"/>
          <w:szCs w:val="28"/>
          <w:lang w:eastAsia="ru-RU"/>
        </w:rPr>
        <w:t>каб</w:t>
      </w:r>
      <w:proofErr w:type="spellEnd"/>
      <w:r w:rsidRPr="00FD14D9">
        <w:rPr>
          <w:spacing w:val="-2"/>
          <w:sz w:val="28"/>
          <w:szCs w:val="28"/>
          <w:lang w:eastAsia="ru-RU"/>
        </w:rPr>
        <w:t>. 201 (2 этаж).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  <w:r w:rsidRPr="00FD14D9">
        <w:rPr>
          <w:spacing w:val="-2"/>
          <w:sz w:val="28"/>
          <w:szCs w:val="28"/>
          <w:lang w:eastAsia="ru-RU"/>
        </w:rPr>
        <w:t xml:space="preserve">Почтовую корреспонденцию направлять по адресу: 656008, Барнаул, ул. Партизанская, 195, </w:t>
      </w:r>
      <w:r w:rsidR="00B86496" w:rsidRPr="00FD14D9">
        <w:rPr>
          <w:color w:val="000000" w:themeColor="text1"/>
          <w:sz w:val="28"/>
          <w:szCs w:val="28"/>
        </w:rPr>
        <w:t>КАУ ДПО «</w:t>
      </w:r>
      <w:proofErr w:type="spellStart"/>
      <w:r w:rsidR="00B86496" w:rsidRPr="00FD14D9">
        <w:rPr>
          <w:color w:val="000000" w:themeColor="text1"/>
          <w:sz w:val="28"/>
          <w:szCs w:val="28"/>
        </w:rPr>
        <w:t>АИЦТиОКО</w:t>
      </w:r>
      <w:proofErr w:type="spellEnd"/>
      <w:r w:rsidR="00B86496" w:rsidRPr="00FD14D9">
        <w:rPr>
          <w:color w:val="000000" w:themeColor="text1"/>
          <w:sz w:val="28"/>
          <w:szCs w:val="28"/>
        </w:rPr>
        <w:t xml:space="preserve"> им. О.Р. Львова»</w:t>
      </w:r>
      <w:r w:rsidR="00B86496" w:rsidRPr="00FD14D9">
        <w:rPr>
          <w:spacing w:val="-2"/>
          <w:sz w:val="28"/>
          <w:szCs w:val="28"/>
          <w:lang w:eastAsia="ru-RU"/>
        </w:rPr>
        <w:t xml:space="preserve"> </w:t>
      </w:r>
      <w:r w:rsidRPr="00FD14D9">
        <w:rPr>
          <w:spacing w:val="-2"/>
          <w:sz w:val="28"/>
          <w:szCs w:val="28"/>
          <w:lang w:eastAsia="ru-RU"/>
        </w:rPr>
        <w:t>(РЦОИ Алтайского края).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pacing w:val="-2"/>
          <w:sz w:val="28"/>
          <w:szCs w:val="28"/>
          <w:lang w:eastAsia="ru-RU"/>
        </w:rPr>
      </w:pP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rFonts w:ascii="Tahoma" w:hAnsi="Tahoma" w:cs="Tahoma"/>
          <w:color w:val="0000FF"/>
          <w:sz w:val="28"/>
          <w:szCs w:val="28"/>
          <w:lang w:eastAsia="ru-RU"/>
        </w:rPr>
      </w:pPr>
      <w:r w:rsidRPr="00FD14D9">
        <w:rPr>
          <w:b/>
          <w:spacing w:val="-2"/>
          <w:sz w:val="28"/>
          <w:szCs w:val="28"/>
          <w:lang w:eastAsia="ru-RU"/>
        </w:rPr>
        <w:t>По вопросам организации и проведения</w:t>
      </w:r>
      <w:r w:rsidRPr="00FD14D9">
        <w:rPr>
          <w:spacing w:val="-2"/>
          <w:sz w:val="28"/>
          <w:szCs w:val="28"/>
          <w:lang w:eastAsia="ru-RU"/>
        </w:rPr>
        <w:t xml:space="preserve"> тренировочного тестирования обращаться по тел.(3852) 20-64-06, </w:t>
      </w:r>
      <w:r w:rsidRPr="00FD14D9">
        <w:rPr>
          <w:spacing w:val="-2"/>
          <w:sz w:val="28"/>
          <w:szCs w:val="28"/>
          <w:lang w:val="en-US" w:eastAsia="ru-RU"/>
        </w:rPr>
        <w:t>e</w:t>
      </w:r>
      <w:r w:rsidRPr="00FD14D9">
        <w:rPr>
          <w:spacing w:val="-2"/>
          <w:sz w:val="28"/>
          <w:szCs w:val="28"/>
          <w:lang w:eastAsia="ru-RU"/>
        </w:rPr>
        <w:t>-</w:t>
      </w:r>
      <w:r w:rsidRPr="00FD14D9">
        <w:rPr>
          <w:spacing w:val="-2"/>
          <w:sz w:val="28"/>
          <w:szCs w:val="28"/>
          <w:lang w:val="en-US" w:eastAsia="ru-RU"/>
        </w:rPr>
        <w:t>mail</w:t>
      </w:r>
      <w:r w:rsidRPr="00FD14D9">
        <w:rPr>
          <w:spacing w:val="-2"/>
          <w:sz w:val="28"/>
          <w:szCs w:val="28"/>
          <w:lang w:eastAsia="ru-RU"/>
        </w:rPr>
        <w:t xml:space="preserve"> –</w:t>
      </w:r>
      <w:r w:rsidRPr="00FD14D9">
        <w:rPr>
          <w:color w:val="FF0000"/>
          <w:spacing w:val="-2"/>
          <w:sz w:val="28"/>
          <w:szCs w:val="28"/>
          <w:lang w:eastAsia="ru-RU"/>
        </w:rPr>
        <w:t xml:space="preserve"> 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tt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u w:val="single"/>
          <w:lang w:val="x-none" w:eastAsia="ru-RU"/>
        </w:rPr>
        <w:t>@</w:t>
      </w:r>
      <w:r w:rsidRPr="00FD14D9">
        <w:rPr>
          <w:rFonts w:ascii="Tahoma" w:hAnsi="Tahoma" w:cs="Tahoma"/>
          <w:color w:val="0000FF"/>
          <w:sz w:val="28"/>
          <w:szCs w:val="28"/>
          <w:u w:val="single"/>
          <w:lang w:eastAsia="ru-RU"/>
        </w:rPr>
        <w:t>22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edu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FD14D9">
        <w:rPr>
          <w:rFonts w:ascii="Tahoma" w:hAnsi="Tahoma" w:cs="Tahoma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FD14D9">
        <w:rPr>
          <w:rFonts w:ascii="Tahoma" w:hAnsi="Tahoma" w:cs="Tahoma"/>
          <w:color w:val="0000FF"/>
          <w:sz w:val="28"/>
          <w:szCs w:val="28"/>
          <w:lang w:eastAsia="ru-RU"/>
        </w:rPr>
        <w:t xml:space="preserve"> </w:t>
      </w:r>
    </w:p>
    <w:p w:rsidR="00C91320" w:rsidRPr="00FD14D9" w:rsidRDefault="00C91320" w:rsidP="00C91320">
      <w:pPr>
        <w:tabs>
          <w:tab w:val="left" w:pos="6800"/>
        </w:tabs>
        <w:suppressAutoHyphens w:val="0"/>
        <w:jc w:val="both"/>
        <w:rPr>
          <w:sz w:val="28"/>
          <w:szCs w:val="28"/>
        </w:rPr>
      </w:pPr>
      <w:r w:rsidRPr="00FD14D9">
        <w:rPr>
          <w:sz w:val="28"/>
          <w:szCs w:val="28"/>
        </w:rPr>
        <w:t>Андросова Татьяна Олеговна, Калашникова Елена Владимировна, Ракитина Елена Егоровна.</w:t>
      </w:r>
    </w:p>
    <w:p w:rsidR="006C6F96" w:rsidRPr="00FD14D9" w:rsidRDefault="006C6F96" w:rsidP="00C91320">
      <w:pPr>
        <w:tabs>
          <w:tab w:val="left" w:pos="6800"/>
        </w:tabs>
        <w:suppressAutoHyphens w:val="0"/>
        <w:jc w:val="both"/>
        <w:rPr>
          <w:sz w:val="28"/>
          <w:szCs w:val="28"/>
        </w:rPr>
      </w:pPr>
    </w:p>
    <w:p w:rsidR="006C6F96" w:rsidRPr="00FD14D9" w:rsidRDefault="006C6F96" w:rsidP="006C6F96">
      <w:pPr>
        <w:tabs>
          <w:tab w:val="left" w:pos="6800"/>
        </w:tabs>
        <w:suppressAutoHyphens w:val="0"/>
        <w:jc w:val="both"/>
        <w:rPr>
          <w:color w:val="000000" w:themeColor="text1"/>
          <w:sz w:val="28"/>
          <w:szCs w:val="28"/>
        </w:rPr>
      </w:pPr>
      <w:r w:rsidRPr="00FD14D9">
        <w:rPr>
          <w:b/>
          <w:color w:val="000000" w:themeColor="text1"/>
          <w:sz w:val="28"/>
          <w:szCs w:val="28"/>
        </w:rPr>
        <w:t>По вопросам оформления договора и оплаты</w:t>
      </w:r>
      <w:r w:rsidRPr="00FD14D9">
        <w:rPr>
          <w:color w:val="000000" w:themeColor="text1"/>
          <w:sz w:val="28"/>
          <w:szCs w:val="28"/>
        </w:rPr>
        <w:t xml:space="preserve"> обращаться в бухгалтерию по телефону (3852) 20-64-19 или по электронной почте </w:t>
      </w:r>
      <w:hyperlink r:id="rId9" w:history="1">
        <w:r w:rsidRPr="00FD14D9">
          <w:rPr>
            <w:rStyle w:val="a7"/>
            <w:sz w:val="28"/>
            <w:szCs w:val="28"/>
            <w:lang w:val="en-US"/>
          </w:rPr>
          <w:t>buh</w:t>
        </w:r>
        <w:r w:rsidRPr="00FD14D9">
          <w:rPr>
            <w:rStyle w:val="a7"/>
            <w:sz w:val="28"/>
            <w:szCs w:val="28"/>
          </w:rPr>
          <w:t>@</w:t>
        </w:r>
        <w:r w:rsidRPr="00FD14D9">
          <w:rPr>
            <w:rStyle w:val="a7"/>
            <w:sz w:val="28"/>
            <w:szCs w:val="28"/>
            <w:lang w:val="en-US"/>
          </w:rPr>
          <w:t>cto</w:t>
        </w:r>
        <w:r w:rsidRPr="00FD14D9">
          <w:rPr>
            <w:rStyle w:val="a7"/>
            <w:sz w:val="28"/>
            <w:szCs w:val="28"/>
          </w:rPr>
          <w:t>22.ru.</w:t>
        </w:r>
      </w:hyperlink>
      <w:r w:rsidRPr="00FD14D9">
        <w:rPr>
          <w:color w:val="000000" w:themeColor="text1"/>
          <w:sz w:val="28"/>
          <w:szCs w:val="28"/>
        </w:rPr>
        <w:t xml:space="preserve"> </w:t>
      </w:r>
    </w:p>
    <w:p w:rsidR="006C6F96" w:rsidRPr="00FD14D9" w:rsidRDefault="006C6F96" w:rsidP="006C6F96">
      <w:pPr>
        <w:tabs>
          <w:tab w:val="left" w:pos="6800"/>
        </w:tabs>
        <w:suppressAutoHyphens w:val="0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FD14D9">
        <w:rPr>
          <w:color w:val="000000" w:themeColor="text1"/>
          <w:sz w:val="28"/>
          <w:szCs w:val="28"/>
        </w:rPr>
        <w:t xml:space="preserve">Контактные лица – </w:t>
      </w:r>
      <w:proofErr w:type="spellStart"/>
      <w:r w:rsidRPr="00FD14D9">
        <w:rPr>
          <w:color w:val="000000" w:themeColor="text1"/>
          <w:sz w:val="28"/>
          <w:szCs w:val="28"/>
        </w:rPr>
        <w:t>Шефер</w:t>
      </w:r>
      <w:proofErr w:type="spellEnd"/>
      <w:r w:rsidRPr="00FD14D9">
        <w:rPr>
          <w:color w:val="000000" w:themeColor="text1"/>
          <w:sz w:val="28"/>
          <w:szCs w:val="28"/>
        </w:rPr>
        <w:t xml:space="preserve"> Наталья Юрьевна, </w:t>
      </w:r>
      <w:proofErr w:type="spellStart"/>
      <w:r w:rsidRPr="00FD14D9">
        <w:rPr>
          <w:color w:val="000000" w:themeColor="text1"/>
          <w:sz w:val="28"/>
          <w:szCs w:val="28"/>
        </w:rPr>
        <w:t>Шаптала</w:t>
      </w:r>
      <w:proofErr w:type="spellEnd"/>
      <w:r w:rsidRPr="00FD14D9">
        <w:rPr>
          <w:color w:val="000000" w:themeColor="text1"/>
          <w:sz w:val="28"/>
          <w:szCs w:val="28"/>
        </w:rPr>
        <w:t xml:space="preserve"> Алина Олеговна.</w:t>
      </w:r>
    </w:p>
    <w:p w:rsidR="006C6F96" w:rsidRPr="00FD14D9" w:rsidRDefault="006C6F96" w:rsidP="006C6F96">
      <w:pPr>
        <w:shd w:val="clear" w:color="auto" w:fill="FFFFFF"/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Обязательным условием проведения тренировочного тестирования является заключение договора возмездного оказания услуги. </w:t>
      </w:r>
      <w:r w:rsidRPr="00FD14D9">
        <w:rPr>
          <w:b/>
          <w:sz w:val="28"/>
          <w:szCs w:val="28"/>
          <w:lang w:eastAsia="ru-RU"/>
        </w:rPr>
        <w:t xml:space="preserve">Оплата производится путем внесения наличных средств в кассу </w:t>
      </w:r>
      <w:r w:rsidRPr="00FD14D9">
        <w:rPr>
          <w:color w:val="000000" w:themeColor="text1"/>
          <w:sz w:val="28"/>
          <w:szCs w:val="28"/>
        </w:rPr>
        <w:t>КАУ ДПО «АИЦТиОКО им. О.Р. Львова»</w:t>
      </w:r>
      <w:r w:rsidRPr="00FD14D9">
        <w:rPr>
          <w:b/>
          <w:sz w:val="28"/>
          <w:szCs w:val="28"/>
          <w:lang w:eastAsia="ru-RU"/>
        </w:rPr>
        <w:t xml:space="preserve"> на основании акта к заключенному договору. </w:t>
      </w: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b/>
          <w:sz w:val="28"/>
          <w:szCs w:val="28"/>
          <w:lang w:eastAsia="ru-RU"/>
        </w:rPr>
      </w:pPr>
      <w:r w:rsidRPr="00FD14D9">
        <w:rPr>
          <w:b/>
          <w:sz w:val="28"/>
          <w:szCs w:val="28"/>
          <w:lang w:eastAsia="ru-RU"/>
        </w:rPr>
        <w:t>В случае оплаты по договору банковским переводом, для своевременного и правильного отнесения платежа на конкретного Плательщика (Заказчика) необходимо:</w:t>
      </w:r>
    </w:p>
    <w:p w:rsidR="006C6F96" w:rsidRPr="008A432B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bookmarkStart w:id="0" w:name="_GoBack"/>
      <w:r w:rsidRPr="008A432B">
        <w:rPr>
          <w:sz w:val="28"/>
          <w:szCs w:val="28"/>
          <w:lang w:eastAsia="ru-RU"/>
        </w:rPr>
        <w:t xml:space="preserve">1. Указать в расшифровке наименование учреждения (Например: от Иванова </w:t>
      </w:r>
      <w:proofErr w:type="gramStart"/>
      <w:r w:rsidRPr="008A432B">
        <w:rPr>
          <w:sz w:val="28"/>
          <w:szCs w:val="28"/>
          <w:lang w:eastAsia="ru-RU"/>
        </w:rPr>
        <w:t xml:space="preserve">И.И.( </w:t>
      </w:r>
      <w:proofErr w:type="spellStart"/>
      <w:r w:rsidRPr="008A432B">
        <w:rPr>
          <w:sz w:val="28"/>
          <w:szCs w:val="28"/>
          <w:lang w:eastAsia="ru-RU"/>
        </w:rPr>
        <w:t>Ларичихинская</w:t>
      </w:r>
      <w:proofErr w:type="spellEnd"/>
      <w:proofErr w:type="gramEnd"/>
      <w:r w:rsidRPr="008A432B">
        <w:rPr>
          <w:sz w:val="28"/>
          <w:szCs w:val="28"/>
          <w:lang w:eastAsia="ru-RU"/>
        </w:rPr>
        <w:t xml:space="preserve"> СОШ </w:t>
      </w:r>
      <w:proofErr w:type="spellStart"/>
      <w:r w:rsidRPr="008A432B">
        <w:rPr>
          <w:sz w:val="28"/>
          <w:szCs w:val="28"/>
          <w:lang w:eastAsia="ru-RU"/>
        </w:rPr>
        <w:t>Тальменский</w:t>
      </w:r>
      <w:proofErr w:type="spellEnd"/>
      <w:r w:rsidRPr="008A432B">
        <w:rPr>
          <w:sz w:val="28"/>
          <w:szCs w:val="28"/>
          <w:lang w:eastAsia="ru-RU"/>
        </w:rPr>
        <w:t xml:space="preserve"> р-н).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8A432B">
        <w:rPr>
          <w:sz w:val="28"/>
          <w:szCs w:val="28"/>
          <w:lang w:eastAsia="ru-RU"/>
        </w:rPr>
        <w:t>2.</w:t>
      </w:r>
      <w:bookmarkEnd w:id="0"/>
      <w:r w:rsidRPr="00FD14D9">
        <w:rPr>
          <w:sz w:val="28"/>
          <w:szCs w:val="28"/>
          <w:lang w:eastAsia="ru-RU"/>
        </w:rPr>
        <w:t xml:space="preserve"> Выслать скан-копию чека-ордера на электронный адрес </w:t>
      </w:r>
      <w:proofErr w:type="spellStart"/>
      <w:r w:rsidRPr="00FD14D9">
        <w:rPr>
          <w:sz w:val="28"/>
          <w:szCs w:val="28"/>
          <w:lang w:val="en-US" w:eastAsia="ru-RU"/>
        </w:rPr>
        <w:t>buh</w:t>
      </w:r>
      <w:proofErr w:type="spellEnd"/>
      <w:r w:rsidRPr="00FD14D9">
        <w:rPr>
          <w:sz w:val="28"/>
          <w:szCs w:val="28"/>
        </w:rPr>
        <w:t>@</w:t>
      </w:r>
      <w:proofErr w:type="spellStart"/>
      <w:r w:rsidRPr="00FD14D9">
        <w:rPr>
          <w:sz w:val="28"/>
          <w:szCs w:val="28"/>
          <w:lang w:val="en-US"/>
        </w:rPr>
        <w:t>cto</w:t>
      </w:r>
      <w:proofErr w:type="spellEnd"/>
      <w:r w:rsidRPr="00FD14D9">
        <w:rPr>
          <w:sz w:val="28"/>
          <w:szCs w:val="28"/>
        </w:rPr>
        <w:t>22.ru</w:t>
      </w:r>
      <w:r w:rsidRPr="00FD14D9">
        <w:rPr>
          <w:sz w:val="28"/>
          <w:szCs w:val="28"/>
          <w:lang w:eastAsia="ru-RU"/>
        </w:rPr>
        <w:t xml:space="preserve">, или по 89831800409, или любым другим способом. Указать наименование учреждения и его адрес, выславшего копию документа. 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 xml:space="preserve">Договор должен быть заполнен только по новому образцу. Номер и дату договора вносит </w:t>
      </w:r>
      <w:r w:rsidRPr="00FD14D9">
        <w:rPr>
          <w:color w:val="000000" w:themeColor="text1"/>
          <w:sz w:val="28"/>
          <w:szCs w:val="28"/>
        </w:rPr>
        <w:t>КАУ ДПО «АИЦТиОКО им. О.Р. Львова»</w:t>
      </w:r>
      <w:r w:rsidRPr="00FD14D9">
        <w:rPr>
          <w:sz w:val="28"/>
          <w:szCs w:val="28"/>
          <w:lang w:eastAsia="ru-RU"/>
        </w:rPr>
        <w:t xml:space="preserve">. Договор, заполненный по старому образцу приниматься не будет. 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>Если договор заключается с членом родительского комитета образовательной организации, то в договоре и акте пишется:</w:t>
      </w:r>
    </w:p>
    <w:p w:rsidR="006C6F96" w:rsidRPr="00FD14D9" w:rsidRDefault="00204B7E" w:rsidP="006C6F9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6C6F96" w:rsidRPr="00FD14D9">
        <w:rPr>
          <w:sz w:val="28"/>
          <w:szCs w:val="28"/>
          <w:lang w:eastAsia="ru-RU"/>
        </w:rPr>
        <w:t xml:space="preserve">Заказчик в лице Иванова Ивана Ивановича (член родительского комитета школы №117 </w:t>
      </w:r>
      <w:proofErr w:type="spellStart"/>
      <w:r w:rsidR="006C6F96" w:rsidRPr="00FD14D9">
        <w:rPr>
          <w:sz w:val="28"/>
          <w:szCs w:val="28"/>
          <w:lang w:eastAsia="ru-RU"/>
        </w:rPr>
        <w:t>г.Барнаула</w:t>
      </w:r>
      <w:proofErr w:type="spellEnd"/>
      <w:r w:rsidR="006C6F96" w:rsidRPr="00FD14D9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»</w:t>
      </w:r>
      <w:r w:rsidR="006C6F96" w:rsidRPr="00FD14D9">
        <w:rPr>
          <w:sz w:val="28"/>
          <w:szCs w:val="28"/>
          <w:lang w:eastAsia="ru-RU"/>
        </w:rPr>
        <w:t>.</w:t>
      </w:r>
    </w:p>
    <w:p w:rsidR="006C6F96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</w:p>
    <w:p w:rsidR="00FD5A1A" w:rsidRPr="00FD14D9" w:rsidRDefault="006C6F96" w:rsidP="006C6F96">
      <w:pPr>
        <w:suppressAutoHyphens w:val="0"/>
        <w:jc w:val="both"/>
        <w:rPr>
          <w:sz w:val="28"/>
          <w:szCs w:val="28"/>
          <w:lang w:eastAsia="ru-RU"/>
        </w:rPr>
      </w:pPr>
      <w:r w:rsidRPr="00FD14D9">
        <w:rPr>
          <w:sz w:val="28"/>
          <w:szCs w:val="28"/>
          <w:lang w:eastAsia="ru-RU"/>
        </w:rPr>
        <w:t>Обращаем внимание на точность заполнения всех реквизитов учреждения. Реквизиты: наименование учреждения, адрес, ИНН, КПП, ОГРН</w:t>
      </w:r>
      <w:r w:rsidR="00390504">
        <w:rPr>
          <w:sz w:val="28"/>
          <w:szCs w:val="28"/>
          <w:lang w:eastAsia="ru-RU"/>
        </w:rPr>
        <w:t xml:space="preserve">. </w:t>
      </w:r>
      <w:r w:rsidR="00390504" w:rsidRPr="00204B7E">
        <w:rPr>
          <w:b/>
          <w:sz w:val="28"/>
          <w:szCs w:val="28"/>
          <w:lang w:eastAsia="ru-RU"/>
        </w:rPr>
        <w:t xml:space="preserve">Договор </w:t>
      </w:r>
      <w:r w:rsidR="0074623F" w:rsidRPr="00204B7E">
        <w:rPr>
          <w:b/>
          <w:sz w:val="28"/>
          <w:szCs w:val="28"/>
          <w:lang w:eastAsia="ru-RU"/>
        </w:rPr>
        <w:t>и Акт оказания услуг долж</w:t>
      </w:r>
      <w:r w:rsidR="00390504" w:rsidRPr="00204B7E">
        <w:rPr>
          <w:b/>
          <w:sz w:val="28"/>
          <w:szCs w:val="28"/>
          <w:lang w:eastAsia="ru-RU"/>
        </w:rPr>
        <w:t>н</w:t>
      </w:r>
      <w:r w:rsidR="0074623F" w:rsidRPr="00204B7E">
        <w:rPr>
          <w:b/>
          <w:sz w:val="28"/>
          <w:szCs w:val="28"/>
          <w:lang w:eastAsia="ru-RU"/>
        </w:rPr>
        <w:t>ы</w:t>
      </w:r>
      <w:r w:rsidR="00390504" w:rsidRPr="00204B7E">
        <w:rPr>
          <w:b/>
          <w:sz w:val="28"/>
          <w:szCs w:val="28"/>
          <w:lang w:eastAsia="ru-RU"/>
        </w:rPr>
        <w:t xml:space="preserve"> быть подписан</w:t>
      </w:r>
      <w:r w:rsidR="0074623F" w:rsidRPr="00204B7E">
        <w:rPr>
          <w:b/>
          <w:sz w:val="28"/>
          <w:szCs w:val="28"/>
          <w:lang w:eastAsia="ru-RU"/>
        </w:rPr>
        <w:t>ы</w:t>
      </w:r>
      <w:r w:rsidR="00390504" w:rsidRPr="00204B7E">
        <w:rPr>
          <w:b/>
          <w:sz w:val="28"/>
          <w:szCs w:val="28"/>
          <w:lang w:eastAsia="ru-RU"/>
        </w:rPr>
        <w:t xml:space="preserve"> лицом, </w:t>
      </w:r>
      <w:r w:rsidR="00695DA9" w:rsidRPr="00204B7E">
        <w:rPr>
          <w:b/>
          <w:sz w:val="28"/>
          <w:szCs w:val="28"/>
          <w:lang w:eastAsia="ru-RU"/>
        </w:rPr>
        <w:t xml:space="preserve">которое </w:t>
      </w:r>
      <w:r w:rsidR="0074623F" w:rsidRPr="00204B7E">
        <w:rPr>
          <w:b/>
          <w:sz w:val="28"/>
          <w:szCs w:val="28"/>
          <w:lang w:eastAsia="ru-RU"/>
        </w:rPr>
        <w:t>указан</w:t>
      </w:r>
      <w:r w:rsidR="00695DA9" w:rsidRPr="00204B7E">
        <w:rPr>
          <w:b/>
          <w:sz w:val="28"/>
          <w:szCs w:val="28"/>
          <w:lang w:eastAsia="ru-RU"/>
        </w:rPr>
        <w:t>о</w:t>
      </w:r>
      <w:r w:rsidR="0074623F" w:rsidRPr="00204B7E">
        <w:rPr>
          <w:b/>
          <w:sz w:val="28"/>
          <w:szCs w:val="28"/>
          <w:lang w:eastAsia="ru-RU"/>
        </w:rPr>
        <w:t xml:space="preserve"> в</w:t>
      </w:r>
      <w:r w:rsidR="00390504" w:rsidRPr="00204B7E">
        <w:rPr>
          <w:b/>
          <w:sz w:val="28"/>
          <w:szCs w:val="28"/>
          <w:lang w:eastAsia="ru-RU"/>
        </w:rPr>
        <w:t xml:space="preserve"> преамбуле</w:t>
      </w:r>
      <w:r w:rsidR="0074623F" w:rsidRPr="00204B7E">
        <w:rPr>
          <w:b/>
          <w:sz w:val="28"/>
          <w:szCs w:val="28"/>
          <w:lang w:eastAsia="ru-RU"/>
        </w:rPr>
        <w:t xml:space="preserve"> Договора от имени «Заказчика».</w:t>
      </w:r>
    </w:p>
    <w:sectPr w:rsidR="00FD5A1A" w:rsidRPr="00FD14D9" w:rsidSect="001A0C70">
      <w:footerReference w:type="default" r:id="rId10"/>
      <w:pgSz w:w="16838" w:h="11906" w:orient="landscape"/>
      <w:pgMar w:top="426" w:right="567" w:bottom="0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1D" w:rsidRDefault="0047471D" w:rsidP="00310B31">
      <w:r>
        <w:separator/>
      </w:r>
    </w:p>
  </w:endnote>
  <w:endnote w:type="continuationSeparator" w:id="0">
    <w:p w:rsidR="0047471D" w:rsidRDefault="0047471D" w:rsidP="0031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KaitiM GB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7AF" w:rsidRPr="005B47AF" w:rsidRDefault="005B47AF" w:rsidP="005B47AF">
    <w:pPr>
      <w:pStyle w:val="af5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1D" w:rsidRDefault="0047471D" w:rsidP="00310B31">
      <w:r>
        <w:separator/>
      </w:r>
    </w:p>
  </w:footnote>
  <w:footnote w:type="continuationSeparator" w:id="0">
    <w:p w:rsidR="0047471D" w:rsidRDefault="0047471D" w:rsidP="0031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9649C8"/>
    <w:multiLevelType w:val="hybridMultilevel"/>
    <w:tmpl w:val="623028F6"/>
    <w:lvl w:ilvl="0" w:tplc="7C94D6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2992C6E"/>
    <w:multiLevelType w:val="hybridMultilevel"/>
    <w:tmpl w:val="76729402"/>
    <w:lvl w:ilvl="0" w:tplc="E5988F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D"/>
    <w:rsid w:val="0001142A"/>
    <w:rsid w:val="0002054E"/>
    <w:rsid w:val="00055482"/>
    <w:rsid w:val="0005557D"/>
    <w:rsid w:val="000B29C7"/>
    <w:rsid w:val="000B2FB6"/>
    <w:rsid w:val="000B540E"/>
    <w:rsid w:val="000C0A63"/>
    <w:rsid w:val="000C73BB"/>
    <w:rsid w:val="000E416E"/>
    <w:rsid w:val="000F0957"/>
    <w:rsid w:val="001066BF"/>
    <w:rsid w:val="00122B19"/>
    <w:rsid w:val="001539CE"/>
    <w:rsid w:val="00155682"/>
    <w:rsid w:val="00155974"/>
    <w:rsid w:val="00163A76"/>
    <w:rsid w:val="0017225A"/>
    <w:rsid w:val="001815A0"/>
    <w:rsid w:val="001A0C70"/>
    <w:rsid w:val="001C3EF4"/>
    <w:rsid w:val="001C53D1"/>
    <w:rsid w:val="001C63A0"/>
    <w:rsid w:val="001D51F8"/>
    <w:rsid w:val="001E34D6"/>
    <w:rsid w:val="0020395D"/>
    <w:rsid w:val="00204B7E"/>
    <w:rsid w:val="00215B57"/>
    <w:rsid w:val="00222B37"/>
    <w:rsid w:val="00224D6C"/>
    <w:rsid w:val="0023799D"/>
    <w:rsid w:val="00246B55"/>
    <w:rsid w:val="00255C81"/>
    <w:rsid w:val="00255D24"/>
    <w:rsid w:val="00262FC7"/>
    <w:rsid w:val="00284144"/>
    <w:rsid w:val="002C09FF"/>
    <w:rsid w:val="002C6A82"/>
    <w:rsid w:val="002E748A"/>
    <w:rsid w:val="00310B31"/>
    <w:rsid w:val="00311C3B"/>
    <w:rsid w:val="003164BD"/>
    <w:rsid w:val="003229B2"/>
    <w:rsid w:val="00351C67"/>
    <w:rsid w:val="00370D6A"/>
    <w:rsid w:val="00373CD8"/>
    <w:rsid w:val="00383EF7"/>
    <w:rsid w:val="00390504"/>
    <w:rsid w:val="003A2699"/>
    <w:rsid w:val="003E7269"/>
    <w:rsid w:val="003E78C8"/>
    <w:rsid w:val="003F1D5A"/>
    <w:rsid w:val="003F2D47"/>
    <w:rsid w:val="0042351D"/>
    <w:rsid w:val="00446DA2"/>
    <w:rsid w:val="004637B9"/>
    <w:rsid w:val="004656A0"/>
    <w:rsid w:val="0047471D"/>
    <w:rsid w:val="00477FBD"/>
    <w:rsid w:val="004C397C"/>
    <w:rsid w:val="004C4E2E"/>
    <w:rsid w:val="004E5309"/>
    <w:rsid w:val="004E5C2D"/>
    <w:rsid w:val="004F766F"/>
    <w:rsid w:val="005017D2"/>
    <w:rsid w:val="00513DBC"/>
    <w:rsid w:val="005159EA"/>
    <w:rsid w:val="00537087"/>
    <w:rsid w:val="00544679"/>
    <w:rsid w:val="0056329E"/>
    <w:rsid w:val="005B47AF"/>
    <w:rsid w:val="005C2CDA"/>
    <w:rsid w:val="005D768B"/>
    <w:rsid w:val="005F3311"/>
    <w:rsid w:val="005F6892"/>
    <w:rsid w:val="00605F39"/>
    <w:rsid w:val="00621A50"/>
    <w:rsid w:val="00644A4E"/>
    <w:rsid w:val="00644A94"/>
    <w:rsid w:val="00653960"/>
    <w:rsid w:val="00666961"/>
    <w:rsid w:val="00674F24"/>
    <w:rsid w:val="00695DA9"/>
    <w:rsid w:val="006A40EE"/>
    <w:rsid w:val="006B4696"/>
    <w:rsid w:val="006B64A3"/>
    <w:rsid w:val="006C0D19"/>
    <w:rsid w:val="006C6F96"/>
    <w:rsid w:val="006D02D8"/>
    <w:rsid w:val="006D7AE1"/>
    <w:rsid w:val="006E4F40"/>
    <w:rsid w:val="00731F2B"/>
    <w:rsid w:val="0074623F"/>
    <w:rsid w:val="00752B70"/>
    <w:rsid w:val="007B2879"/>
    <w:rsid w:val="00801902"/>
    <w:rsid w:val="00803865"/>
    <w:rsid w:val="0082536B"/>
    <w:rsid w:val="008304DD"/>
    <w:rsid w:val="008410C8"/>
    <w:rsid w:val="008447A7"/>
    <w:rsid w:val="00853393"/>
    <w:rsid w:val="0085485E"/>
    <w:rsid w:val="00855F75"/>
    <w:rsid w:val="0086312E"/>
    <w:rsid w:val="00863426"/>
    <w:rsid w:val="00864DAD"/>
    <w:rsid w:val="008712B5"/>
    <w:rsid w:val="00882FE2"/>
    <w:rsid w:val="008834D5"/>
    <w:rsid w:val="00887CA5"/>
    <w:rsid w:val="008A432B"/>
    <w:rsid w:val="008A4D33"/>
    <w:rsid w:val="008A5478"/>
    <w:rsid w:val="008A564E"/>
    <w:rsid w:val="008A710E"/>
    <w:rsid w:val="008D1970"/>
    <w:rsid w:val="00914908"/>
    <w:rsid w:val="009307C9"/>
    <w:rsid w:val="00933D15"/>
    <w:rsid w:val="00945B73"/>
    <w:rsid w:val="00995933"/>
    <w:rsid w:val="009A45F0"/>
    <w:rsid w:val="009A746A"/>
    <w:rsid w:val="009C1A17"/>
    <w:rsid w:val="009C25A1"/>
    <w:rsid w:val="009D4166"/>
    <w:rsid w:val="009D7670"/>
    <w:rsid w:val="00A515C2"/>
    <w:rsid w:val="00A51E16"/>
    <w:rsid w:val="00A73DA9"/>
    <w:rsid w:val="00A961C3"/>
    <w:rsid w:val="00AC3342"/>
    <w:rsid w:val="00AC3619"/>
    <w:rsid w:val="00AD1C58"/>
    <w:rsid w:val="00B23DBC"/>
    <w:rsid w:val="00B5559B"/>
    <w:rsid w:val="00B651EE"/>
    <w:rsid w:val="00B658B3"/>
    <w:rsid w:val="00B70A6F"/>
    <w:rsid w:val="00B86496"/>
    <w:rsid w:val="00B875BD"/>
    <w:rsid w:val="00B90C3B"/>
    <w:rsid w:val="00BD3446"/>
    <w:rsid w:val="00BE2894"/>
    <w:rsid w:val="00BF049F"/>
    <w:rsid w:val="00BF2671"/>
    <w:rsid w:val="00BF377A"/>
    <w:rsid w:val="00C31583"/>
    <w:rsid w:val="00C630AD"/>
    <w:rsid w:val="00C67B0E"/>
    <w:rsid w:val="00C81212"/>
    <w:rsid w:val="00C91320"/>
    <w:rsid w:val="00C94BA3"/>
    <w:rsid w:val="00CC2F91"/>
    <w:rsid w:val="00CC3509"/>
    <w:rsid w:val="00CF2BAE"/>
    <w:rsid w:val="00D07378"/>
    <w:rsid w:val="00D337C0"/>
    <w:rsid w:val="00D52BFC"/>
    <w:rsid w:val="00D56BEC"/>
    <w:rsid w:val="00D752C2"/>
    <w:rsid w:val="00DA0169"/>
    <w:rsid w:val="00DA59FB"/>
    <w:rsid w:val="00DA6794"/>
    <w:rsid w:val="00DC4A87"/>
    <w:rsid w:val="00DD2010"/>
    <w:rsid w:val="00E0291F"/>
    <w:rsid w:val="00E269FF"/>
    <w:rsid w:val="00E357B7"/>
    <w:rsid w:val="00E35A3D"/>
    <w:rsid w:val="00E764C5"/>
    <w:rsid w:val="00E765F4"/>
    <w:rsid w:val="00E84324"/>
    <w:rsid w:val="00E9342F"/>
    <w:rsid w:val="00EC22F5"/>
    <w:rsid w:val="00EC3E62"/>
    <w:rsid w:val="00ED5956"/>
    <w:rsid w:val="00EE47D3"/>
    <w:rsid w:val="00F04764"/>
    <w:rsid w:val="00F204DB"/>
    <w:rsid w:val="00F457AD"/>
    <w:rsid w:val="00F46E5C"/>
    <w:rsid w:val="00F6380C"/>
    <w:rsid w:val="00F67FCB"/>
    <w:rsid w:val="00F75B44"/>
    <w:rsid w:val="00FB0E00"/>
    <w:rsid w:val="00FB1FB7"/>
    <w:rsid w:val="00FC1C5F"/>
    <w:rsid w:val="00FC2ABD"/>
    <w:rsid w:val="00FD14D9"/>
    <w:rsid w:val="00FD2DE9"/>
    <w:rsid w:val="00FD4D31"/>
    <w:rsid w:val="00FD5A1A"/>
    <w:rsid w:val="00FF0774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15C19A-B58D-4A0A-945E-779EEDFC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851" w:firstLine="0"/>
      <w:outlineLvl w:val="1"/>
    </w:pPr>
    <w:rPr>
      <w:b/>
      <w:sz w:val="24"/>
    </w:rPr>
  </w:style>
  <w:style w:type="paragraph" w:styleId="4">
    <w:name w:val="heading 4"/>
    <w:basedOn w:val="10"/>
    <w:next w:val="a0"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AR PL KaitiM GB" w:hAnsi="Liberation Sans" w:cs="Lohit Hindi"/>
      <w:sz w:val="28"/>
      <w:szCs w:val="28"/>
    </w:rPr>
  </w:style>
  <w:style w:type="paragraph" w:styleId="a0">
    <w:name w:val="Body Text"/>
    <w:basedOn w:val="a"/>
    <w:pPr>
      <w:spacing w:line="276" w:lineRule="auto"/>
      <w:jc w:val="center"/>
    </w:pPr>
    <w:rPr>
      <w:sz w:val="28"/>
      <w:szCs w:val="24"/>
    </w:rPr>
  </w:style>
  <w:style w:type="paragraph" w:styleId="a8">
    <w:name w:val="List"/>
    <w:basedOn w:val="a0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a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widowControl w:val="0"/>
      <w:autoSpaceDE w:val="0"/>
      <w:ind w:left="720"/>
    </w:pPr>
  </w:style>
  <w:style w:type="paragraph" w:customStyle="1" w:styleId="Style8">
    <w:name w:val="Style8"/>
    <w:basedOn w:val="a"/>
    <w:pPr>
      <w:widowControl w:val="0"/>
      <w:autoSpaceDE w:val="0"/>
      <w:spacing w:line="326" w:lineRule="exact"/>
      <w:ind w:firstLine="691"/>
      <w:jc w:val="both"/>
    </w:pPr>
    <w:rPr>
      <w:rFonts w:ascii="Arial Narrow" w:hAnsi="Arial Narrow" w:cs="Arial Narrow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</w:pPr>
    <w:rPr>
      <w:rFonts w:ascii="Arial Narrow" w:hAnsi="Arial Narrow" w:cs="Arial Narrow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Таблицы (моноширинный)"/>
    <w:pPr>
      <w:widowControl w:val="0"/>
      <w:suppressAutoHyphens/>
      <w:jc w:val="both"/>
    </w:pPr>
    <w:rPr>
      <w:rFonts w:ascii="Courier New" w:eastAsia="AR PL KaitiM GB" w:hAnsi="Courier New" w:cs="Lohit Hindi"/>
      <w:sz w:val="24"/>
      <w:szCs w:val="24"/>
      <w:lang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 PL KaitiM GB" w:hAnsi="Arial" w:cs="Lohit Hindi"/>
      <w:b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0">
    <w:name w:val="Normal (Web)"/>
    <w:basedOn w:val="a"/>
    <w:pPr>
      <w:spacing w:before="120" w:after="12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FollowedHyperlink"/>
    <w:uiPriority w:val="99"/>
    <w:semiHidden/>
    <w:unhideWhenUsed/>
    <w:rsid w:val="00D07378"/>
    <w:rPr>
      <w:color w:val="800080"/>
      <w:u w:val="single"/>
    </w:rPr>
  </w:style>
  <w:style w:type="paragraph" w:customStyle="1" w:styleId="21">
    <w:name w:val="Основной текст с отступом 21"/>
    <w:basedOn w:val="a"/>
    <w:rsid w:val="001815A0"/>
    <w:pPr>
      <w:suppressAutoHyphens w:val="0"/>
      <w:ind w:firstLine="720"/>
    </w:pPr>
    <w:rPr>
      <w:sz w:val="28"/>
      <w:lang w:eastAsia="ar-SA"/>
    </w:rPr>
  </w:style>
  <w:style w:type="table" w:styleId="af2">
    <w:name w:val="Table Grid"/>
    <w:basedOn w:val="a2"/>
    <w:uiPriority w:val="59"/>
    <w:rsid w:val="008D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10B3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310B31"/>
    <w:rPr>
      <w:lang w:eastAsia="zh-CN"/>
    </w:rPr>
  </w:style>
  <w:style w:type="paragraph" w:styleId="af5">
    <w:name w:val="footer"/>
    <w:basedOn w:val="a"/>
    <w:link w:val="af6"/>
    <w:uiPriority w:val="99"/>
    <w:unhideWhenUsed/>
    <w:rsid w:val="00310B3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10B31"/>
    <w:rPr>
      <w:lang w:eastAsia="zh-CN"/>
    </w:rPr>
  </w:style>
  <w:style w:type="paragraph" w:customStyle="1" w:styleId="15">
    <w:name w:val="Обычный1"/>
    <w:rsid w:val="00B23DBC"/>
    <w:pPr>
      <w:spacing w:before="260" w:line="300" w:lineRule="auto"/>
    </w:pPr>
    <w:rPr>
      <w:snapToGrid w:val="0"/>
      <w:sz w:val="24"/>
    </w:rPr>
  </w:style>
  <w:style w:type="paragraph" w:styleId="af7">
    <w:name w:val="footnote text"/>
    <w:basedOn w:val="a"/>
    <w:link w:val="af8"/>
    <w:uiPriority w:val="99"/>
    <w:semiHidden/>
    <w:unhideWhenUsed/>
    <w:rsid w:val="00B23DBC"/>
    <w:pPr>
      <w:suppressAutoHyphens w:val="0"/>
    </w:pPr>
    <w:rPr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B23DBC"/>
  </w:style>
  <w:style w:type="character" w:styleId="af9">
    <w:name w:val="footnote reference"/>
    <w:basedOn w:val="a1"/>
    <w:uiPriority w:val="99"/>
    <w:semiHidden/>
    <w:unhideWhenUsed/>
    <w:rsid w:val="00B23DB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914908"/>
  </w:style>
  <w:style w:type="character" w:customStyle="1" w:styleId="afb">
    <w:name w:val="Текст концевой сноски Знак"/>
    <w:basedOn w:val="a1"/>
    <w:link w:val="afa"/>
    <w:uiPriority w:val="99"/>
    <w:semiHidden/>
    <w:rsid w:val="00914908"/>
    <w:rPr>
      <w:lang w:eastAsia="zh-CN"/>
    </w:rPr>
  </w:style>
  <w:style w:type="character" w:styleId="afc">
    <w:name w:val="endnote reference"/>
    <w:basedOn w:val="a1"/>
    <w:uiPriority w:val="99"/>
    <w:semiHidden/>
    <w:unhideWhenUsed/>
    <w:rsid w:val="00914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@22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h@cto22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6DD4-0B6A-4231-82BA-2754783D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AKAIC</Company>
  <LinksUpToDate>false</LinksUpToDate>
  <CharactersWithSpaces>4318</CharactersWithSpaces>
  <SharedDoc>false</SharedDoc>
  <HLinks>
    <vt:vector size="6" baseType="variant"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mailto:office@akiac.ru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Андросова Татьяна Олеговна</cp:lastModifiedBy>
  <cp:revision>25</cp:revision>
  <cp:lastPrinted>2013-10-11T01:20:00Z</cp:lastPrinted>
  <dcterms:created xsi:type="dcterms:W3CDTF">2024-02-06T07:02:00Z</dcterms:created>
  <dcterms:modified xsi:type="dcterms:W3CDTF">2026-02-17T02:37:00Z</dcterms:modified>
</cp:coreProperties>
</file>